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5CD7" w14:textId="1B9D03E7" w:rsidR="008778C6" w:rsidRPr="008778C6" w:rsidRDefault="008778C6" w:rsidP="008778C6">
      <w:pPr>
        <w:autoSpaceDE w:val="0"/>
        <w:autoSpaceDN w:val="0"/>
        <w:spacing w:before="123" w:after="0" w:line="240" w:lineRule="auto"/>
        <w:ind w:left="20" w:right="18"/>
        <w:jc w:val="center"/>
        <w:rPr>
          <w:rFonts w:ascii="Times New Roman" w:eastAsia="標楷體" w:hAnsi="Times New Roman" w:cs="Times New Roman"/>
          <w:kern w:val="0"/>
          <w:sz w:val="28"/>
          <w:szCs w:val="22"/>
          <w14:ligatures w14:val="none"/>
        </w:rPr>
      </w:pPr>
      <w:r w:rsidRPr="008778C6">
        <w:rPr>
          <w:rFonts w:ascii="Times New Roman" w:eastAsia="標楷體" w:hAnsi="Times New Roman" w:cs="Times New Roman"/>
          <w:spacing w:val="-25"/>
          <w:kern w:val="0"/>
          <w:sz w:val="32"/>
          <w:szCs w:val="22"/>
          <w14:ligatures w14:val="none"/>
        </w:rPr>
        <w:t>淡江大學財務金融</w:t>
      </w:r>
      <w:r w:rsidRPr="008778C6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>學系博士班</w:t>
      </w:r>
      <w:r w:rsidRPr="007328F8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>11</w:t>
      </w:r>
      <w:r w:rsidR="006D62B1">
        <w:rPr>
          <w:rFonts w:asciiTheme="minorEastAsia" w:hAnsiTheme="minorEastAsia" w:cs="Times New Roman" w:hint="eastAsia"/>
          <w:spacing w:val="-10"/>
          <w:kern w:val="0"/>
          <w:sz w:val="28"/>
          <w:szCs w:val="22"/>
          <w14:ligatures w14:val="none"/>
        </w:rPr>
        <w:t>3</w:t>
      </w:r>
      <w:r w:rsidRPr="008778C6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學年度</w:t>
      </w:r>
      <w:r w:rsidRPr="007328F8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課程規劃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59"/>
        <w:tblW w:w="8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147"/>
        <w:gridCol w:w="890"/>
        <w:gridCol w:w="866"/>
        <w:gridCol w:w="866"/>
        <w:gridCol w:w="890"/>
        <w:gridCol w:w="1180"/>
      </w:tblGrid>
      <w:tr w:rsidR="008778C6" w:rsidRPr="008778C6" w14:paraId="72451D3F" w14:textId="77777777" w:rsidTr="007328F8">
        <w:trPr>
          <w:trHeight w:val="383"/>
        </w:trPr>
        <w:tc>
          <w:tcPr>
            <w:tcW w:w="298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4BBE26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  <w:lang w:eastAsia="zh-TW"/>
              </w:rPr>
            </w:pPr>
          </w:p>
          <w:p w14:paraId="21CA7B2B" w14:textId="77777777" w:rsidR="008778C6" w:rsidRPr="008778C6" w:rsidRDefault="008778C6" w:rsidP="008778C6">
            <w:pPr>
              <w:tabs>
                <w:tab w:val="left" w:pos="990"/>
                <w:tab w:val="left" w:pos="1669"/>
                <w:tab w:val="left" w:pos="2348"/>
              </w:tabs>
              <w:spacing w:before="1"/>
              <w:ind w:left="311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科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目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名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1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DF69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13FEA13B" w14:textId="77777777" w:rsidR="008778C6" w:rsidRPr="008778C6" w:rsidRDefault="008778C6" w:rsidP="008778C6">
            <w:pPr>
              <w:spacing w:before="1"/>
              <w:ind w:left="217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FF12" w14:textId="5586919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693" w14:textId="3D0C040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8778C6">
              <w:rPr>
                <w:rFonts w:ascii="Times New Roman" w:eastAsia="標楷體" w:hAnsi="Times New Roman" w:cs="Times New Roman"/>
              </w:rPr>
              <w:t>年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>級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26FF8B7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7CA5734C" w14:textId="77777777" w:rsidR="008778C6" w:rsidRPr="008778C6" w:rsidRDefault="008778C6" w:rsidP="008778C6">
            <w:pPr>
              <w:tabs>
                <w:tab w:val="left" w:pos="800"/>
              </w:tabs>
              <w:spacing w:before="1"/>
              <w:ind w:left="142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備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8778C6" w:rsidRPr="008778C6" w14:paraId="117FD1D5" w14:textId="77777777" w:rsidTr="007328F8">
        <w:trPr>
          <w:trHeight w:val="381"/>
        </w:trPr>
        <w:tc>
          <w:tcPr>
            <w:tcW w:w="29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7FF6CA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9BCB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09E" w14:textId="77777777" w:rsidR="008778C6" w:rsidRPr="008778C6" w:rsidRDefault="008778C6" w:rsidP="008778C6">
            <w:pPr>
              <w:spacing w:before="2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B705" w14:textId="77777777" w:rsidR="008778C6" w:rsidRPr="008778C6" w:rsidRDefault="008778C6" w:rsidP="008778C6">
            <w:pPr>
              <w:spacing w:before="2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0871" w14:textId="77777777" w:rsidR="008778C6" w:rsidRPr="008778C6" w:rsidRDefault="008778C6" w:rsidP="008778C6">
            <w:pPr>
              <w:spacing w:before="23"/>
              <w:ind w:left="3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7C9" w14:textId="77777777" w:rsidR="008778C6" w:rsidRPr="008778C6" w:rsidRDefault="008778C6" w:rsidP="008778C6">
            <w:pPr>
              <w:spacing w:before="23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64D6099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6D62B1" w:rsidRPr="008778C6" w14:paraId="1595EDD8" w14:textId="77777777" w:rsidTr="000837EB">
        <w:trPr>
          <w:trHeight w:val="871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05D824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企業倫理</w:t>
            </w:r>
          </w:p>
          <w:p w14:paraId="6FA1A2C8" w14:textId="3B41BEB6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EEBAA9" w14:textId="3D68AF04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D5E" w14:textId="01FCF99C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lang w:eastAsia="zh-TW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CED" w14:textId="12848C09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86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B53C2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D04FE6" w14:textId="2664C535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6D62B1" w:rsidRPr="008778C6" w14:paraId="38942F34" w14:textId="77777777" w:rsidTr="000837EB">
        <w:trPr>
          <w:trHeight w:val="840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B82B4A" w14:textId="77777777" w:rsidR="006D62B1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</w:p>
          <w:p w14:paraId="33D22F4B" w14:textId="1C616671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D1016" w14:textId="27752CB2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8A" w14:textId="262088F1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F550B9"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17" w14:textId="49325E44" w:rsidR="006D62B1" w:rsidRPr="006D62B1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7D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4575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38369E" w14:textId="284A1208" w:rsidR="006D62B1" w:rsidRPr="008778C6" w:rsidRDefault="006D62B1" w:rsidP="006D62B1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必修</w:t>
            </w:r>
          </w:p>
        </w:tc>
      </w:tr>
      <w:tr w:rsidR="006D62B1" w:rsidRPr="008778C6" w14:paraId="001FCAB8" w14:textId="77777777" w:rsidTr="007328F8">
        <w:trPr>
          <w:trHeight w:val="838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889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投資理論研討</w:t>
            </w:r>
          </w:p>
          <w:p w14:paraId="27E3B5A2" w14:textId="7E9F5AC6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INVESTMENT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D639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48C2" w14:textId="77777777" w:rsidR="006D62B1" w:rsidRPr="008778C6" w:rsidRDefault="006D62B1" w:rsidP="006D62B1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249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FD0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0FBE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9E556" w14:textId="22C54D60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2805054C" w14:textId="77777777" w:rsidTr="007328F8">
        <w:trPr>
          <w:trHeight w:val="83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DCCF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衍生性金融商品</w:t>
            </w:r>
          </w:p>
          <w:p w14:paraId="5EB0AA57" w14:textId="40F255D2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INTRODUCTION TO DERIVATIVES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BFF9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78B0" w14:textId="77777777" w:rsidR="006D62B1" w:rsidRPr="008778C6" w:rsidRDefault="006D62B1" w:rsidP="006D62B1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F1D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D9B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1632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84D2A" w14:textId="588523F2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568214F5" w14:textId="77777777" w:rsidTr="007328F8">
        <w:trPr>
          <w:trHeight w:val="8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C4A7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財務理論研討</w:t>
            </w:r>
          </w:p>
          <w:p w14:paraId="63A9018F" w14:textId="034E5979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FINANCIAL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B9B1" w14:textId="77777777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6F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78F8" w14:textId="77777777" w:rsidR="006D62B1" w:rsidRPr="008778C6" w:rsidRDefault="006D62B1" w:rsidP="006D62B1">
            <w:pPr>
              <w:spacing w:before="191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AC1E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D5A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3A6C8" w14:textId="2D5365B2" w:rsidR="006D62B1" w:rsidRPr="008778C6" w:rsidRDefault="006D62B1" w:rsidP="006D62B1">
            <w:pPr>
              <w:spacing w:before="143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29DD6FA2" w14:textId="77777777" w:rsidTr="007328F8">
        <w:trPr>
          <w:trHeight w:val="84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36F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總體經濟理論研討</w:t>
            </w:r>
          </w:p>
          <w:p w14:paraId="576ACDB9" w14:textId="0ED3256A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MACROECONOMIC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206D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D6DA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08E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0F1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CBB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6C8E" w14:textId="65F48D53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6D48F8B1" w14:textId="77777777" w:rsidTr="007328F8">
        <w:trPr>
          <w:trHeight w:val="816"/>
        </w:trPr>
        <w:tc>
          <w:tcPr>
            <w:tcW w:w="2981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7329EE4E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  <w:lang w:eastAsia="zh-TW"/>
              </w:rPr>
              <w:t>金融機構與市場管理專題</w:t>
            </w:r>
          </w:p>
          <w:p w14:paraId="2F1070FF" w14:textId="6F4848FE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SPECIAL TOPICS ON FINANCIAL INSTITUTIONS AND MARKETS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BA3A1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512BC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7EC2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0AFE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9A33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</w:tcPr>
          <w:p w14:paraId="7A781EF8" w14:textId="4D55D8FD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3C742CE0" w14:textId="77777777" w:rsidTr="007328F8">
        <w:trPr>
          <w:trHeight w:val="848"/>
        </w:trPr>
        <w:tc>
          <w:tcPr>
            <w:tcW w:w="2981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42FBD936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風險管理</w:t>
            </w:r>
          </w:p>
          <w:p w14:paraId="76F85452" w14:textId="5954E39B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RISK MANAGEMENT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C1C8" w14:textId="77777777" w:rsidR="006D62B1" w:rsidRPr="008778C6" w:rsidRDefault="006D62B1" w:rsidP="006D62B1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D007" w14:textId="77777777" w:rsidR="006D62B1" w:rsidRPr="008778C6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632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A082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BEB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14:paraId="3C239767" w14:textId="5605E097" w:rsidR="006D62B1" w:rsidRPr="008778C6" w:rsidRDefault="006D62B1" w:rsidP="006D62B1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02FB540E" w14:textId="77777777" w:rsidTr="007328F8">
        <w:trPr>
          <w:trHeight w:val="837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217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個體經濟理論研討</w:t>
            </w:r>
          </w:p>
          <w:p w14:paraId="4FEA5AC6" w14:textId="6AB34411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MICROECONOMIC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501E" w14:textId="77777777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8835" w14:textId="77777777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361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C3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EE5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E832F" w14:textId="42024526" w:rsidR="006D62B1" w:rsidRPr="008778C6" w:rsidRDefault="006D62B1" w:rsidP="006D62B1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8778C6" w14:paraId="1AAFD26C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B89D" w14:textId="77777777" w:rsidR="00191DB3" w:rsidRPr="007328F8" w:rsidRDefault="00191DB3" w:rsidP="00191DB3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lastRenderedPageBreak/>
              <w:t>高等計量經濟學</w:t>
            </w:r>
          </w:p>
          <w:p w14:paraId="7ED4567A" w14:textId="097B4218" w:rsidR="006D62B1" w:rsidRPr="008778C6" w:rsidRDefault="00191DB3" w:rsidP="00191DB3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ECONOMETRICS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BC5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24E" w14:textId="77777777" w:rsidR="006D62B1" w:rsidRPr="008778C6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86BA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76D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1E2D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78CB" w14:textId="2DE1103E" w:rsidR="006D62B1" w:rsidRPr="008778C6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832A12" w:rsidRPr="008778C6" w14:paraId="2EB8B993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B0F8" w14:textId="77777777" w:rsidR="00832A12" w:rsidRDefault="00832A12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高等財務數理</w:t>
            </w:r>
          </w:p>
          <w:p w14:paraId="3AC502DD" w14:textId="668B5A35" w:rsidR="00832A12" w:rsidRPr="008778C6" w:rsidRDefault="00832A12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32A12">
              <w:rPr>
                <w:rFonts w:ascii="Times New Roman" w:eastAsia="標楷體" w:hAnsi="Times New Roman" w:cs="Times New Roman"/>
                <w:lang w:eastAsia="zh-TW"/>
              </w:rPr>
              <w:t>ADVANCE MATHEMATIC FINANCE</w:t>
            </w:r>
            <w:r w:rsidRPr="00832A12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B80B" w14:textId="0B1096A6" w:rsidR="00832A12" w:rsidRPr="008778C6" w:rsidRDefault="00832A12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5D14" w14:textId="1670074B" w:rsidR="00832A12" w:rsidRPr="008778C6" w:rsidRDefault="00832A12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B55D" w14:textId="77777777" w:rsidR="00832A12" w:rsidRPr="008778C6" w:rsidRDefault="00832A12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763E" w14:textId="77777777" w:rsidR="00832A12" w:rsidRPr="008778C6" w:rsidRDefault="00832A12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10F9" w14:textId="77777777" w:rsidR="00832A12" w:rsidRPr="008778C6" w:rsidRDefault="00832A12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023D" w14:textId="6DDD76E8" w:rsidR="00832A12" w:rsidRPr="007328F8" w:rsidRDefault="00832A12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系選修</w:t>
            </w:r>
          </w:p>
        </w:tc>
      </w:tr>
      <w:tr w:rsidR="006D62B1" w:rsidRPr="007328F8" w14:paraId="1C3859FA" w14:textId="77777777" w:rsidTr="007328F8">
        <w:trPr>
          <w:trHeight w:val="126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85A0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高等應用計量</w:t>
            </w:r>
          </w:p>
          <w:p w14:paraId="50C204B0" w14:textId="61A85CA0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APPLIED ECONOMETRICS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2C3" w14:textId="3626AF9A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F9" w14:textId="052B86B5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B31" w14:textId="77777777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0AAF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3ED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68EFE" w14:textId="593FEE40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7328F8" w14:paraId="5F4FB800" w14:textId="77777777" w:rsidTr="007328F8">
        <w:trPr>
          <w:trHeight w:val="83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40C3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市場微結構</w:t>
            </w:r>
          </w:p>
          <w:p w14:paraId="3016E291" w14:textId="140BB60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MARKET MICROSTRUCTURE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020" w14:textId="02DB878C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E874" w14:textId="77777777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BA8" w14:textId="3AEBC7F2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5CFD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18C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A751" w14:textId="20945BA1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6D62B1" w:rsidRPr="007328F8" w14:paraId="19757A59" w14:textId="77777777" w:rsidTr="007328F8">
        <w:trPr>
          <w:trHeight w:val="829"/>
        </w:trPr>
        <w:tc>
          <w:tcPr>
            <w:tcW w:w="2981" w:type="dxa"/>
            <w:tcBorders>
              <w:top w:val="single" w:sz="6" w:space="0" w:color="000000"/>
              <w:right w:val="single" w:sz="6" w:space="0" w:color="000000"/>
            </w:tcBorders>
          </w:tcPr>
          <w:p w14:paraId="60BC2664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</w:rPr>
              <w:t>公司理財專題</w:t>
            </w:r>
          </w:p>
          <w:p w14:paraId="79ACDF0E" w14:textId="197514C6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FINANCIAL MANAGEMENT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6182A" w14:textId="76089A1E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9FBAB" w14:textId="430D584D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8A511" w14:textId="77777777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13DC5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B51B5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</w:tcBorders>
          </w:tcPr>
          <w:p w14:paraId="229A6DDD" w14:textId="7496B576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Pr="008778C6">
              <w:rPr>
                <w:rFonts w:ascii="Times New Roman" w:eastAsia="標楷體" w:hAnsi="Times New Roman" w:cs="Times New Roman"/>
              </w:rPr>
              <w:t>選修</w:t>
            </w:r>
          </w:p>
        </w:tc>
      </w:tr>
    </w:tbl>
    <w:p w14:paraId="5A8F6A03" w14:textId="77777777" w:rsidR="008778C6" w:rsidRPr="008778C6" w:rsidRDefault="008778C6" w:rsidP="008778C6">
      <w:pPr>
        <w:autoSpaceDE w:val="0"/>
        <w:autoSpaceDN w:val="0"/>
        <w:spacing w:before="13" w:after="0" w:line="240" w:lineRule="auto"/>
        <w:rPr>
          <w:rFonts w:ascii="Times New Roman" w:eastAsia="標楷體" w:hAnsi="Times New Roman" w:cs="Times New Roman"/>
          <w:kern w:val="0"/>
          <w:sz w:val="26"/>
          <w14:ligatures w14:val="none"/>
        </w:rPr>
      </w:pPr>
    </w:p>
    <w:p w14:paraId="773C45BF" w14:textId="09BCCFE5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一、修業年限：修業</w:t>
      </w:r>
      <w:r w:rsidRPr="007328F8">
        <w:rPr>
          <w:rFonts w:ascii="Times New Roman" w:eastAsia="標楷體" w:hAnsi="Times New Roman" w:cs="Times New Roman"/>
        </w:rPr>
        <w:t xml:space="preserve"> </w:t>
      </w:r>
      <w:r w:rsidR="00E7718C">
        <w:rPr>
          <w:rFonts w:ascii="Times New Roman" w:eastAsia="標楷體" w:hAnsi="Times New Roman" w:cs="Times New Roman" w:hint="eastAsia"/>
        </w:rPr>
        <w:t>2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至</w:t>
      </w:r>
      <w:r w:rsidRPr="007328F8">
        <w:rPr>
          <w:rFonts w:ascii="Times New Roman" w:eastAsia="標楷體" w:hAnsi="Times New Roman" w:cs="Times New Roman"/>
        </w:rPr>
        <w:t xml:space="preserve"> 7 </w:t>
      </w:r>
      <w:r w:rsidRPr="007328F8">
        <w:rPr>
          <w:rFonts w:ascii="Times New Roman" w:eastAsia="標楷體" w:hAnsi="Times New Roman" w:cs="Times New Roman"/>
        </w:rPr>
        <w:t>年</w:t>
      </w:r>
    </w:p>
    <w:p w14:paraId="27977303" w14:textId="1B6339E0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二、必修學分數：</w:t>
      </w:r>
      <w:r w:rsidR="00DD4B3B">
        <w:rPr>
          <w:rFonts w:ascii="Times New Roman" w:eastAsia="標楷體" w:hAnsi="Times New Roman" w:cs="Times New Roman" w:hint="eastAsia"/>
        </w:rPr>
        <w:t>1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 xml:space="preserve">) </w:t>
      </w:r>
    </w:p>
    <w:p w14:paraId="5E4CB635" w14:textId="367AFF0D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三、畢業學分數：</w:t>
      </w:r>
      <w:r w:rsidRPr="007328F8">
        <w:rPr>
          <w:rFonts w:ascii="Times New Roman" w:eastAsia="標楷體" w:hAnsi="Times New Roman" w:cs="Times New Roman"/>
        </w:rPr>
        <w:t xml:space="preserve">36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>)</w:t>
      </w:r>
    </w:p>
    <w:p w14:paraId="4BA3D753" w14:textId="77777777" w:rsidR="006F1465" w:rsidRPr="007328F8" w:rsidRDefault="006F1465"/>
    <w:sectPr w:rsidR="006F1465" w:rsidRPr="007328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19A8" w14:textId="77777777" w:rsidR="00661C21" w:rsidRDefault="00661C21" w:rsidP="008778C6">
      <w:pPr>
        <w:spacing w:after="0" w:line="240" w:lineRule="auto"/>
      </w:pPr>
      <w:r>
        <w:separator/>
      </w:r>
    </w:p>
  </w:endnote>
  <w:endnote w:type="continuationSeparator" w:id="0">
    <w:p w14:paraId="78573408" w14:textId="77777777" w:rsidR="00661C21" w:rsidRDefault="00661C21" w:rsidP="008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D0B41" w14:textId="77777777" w:rsidR="00661C21" w:rsidRDefault="00661C21" w:rsidP="008778C6">
      <w:pPr>
        <w:spacing w:after="0" w:line="240" w:lineRule="auto"/>
      </w:pPr>
      <w:r>
        <w:separator/>
      </w:r>
    </w:p>
  </w:footnote>
  <w:footnote w:type="continuationSeparator" w:id="0">
    <w:p w14:paraId="0A7D2906" w14:textId="77777777" w:rsidR="00661C21" w:rsidRDefault="00661C21" w:rsidP="0087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5"/>
    <w:rsid w:val="001606EE"/>
    <w:rsid w:val="00191DB3"/>
    <w:rsid w:val="00245FCE"/>
    <w:rsid w:val="00287D8F"/>
    <w:rsid w:val="002B530F"/>
    <w:rsid w:val="00661C21"/>
    <w:rsid w:val="006D62B1"/>
    <w:rsid w:val="006F1465"/>
    <w:rsid w:val="007328F8"/>
    <w:rsid w:val="00832A12"/>
    <w:rsid w:val="008778C6"/>
    <w:rsid w:val="00A17636"/>
    <w:rsid w:val="00B6186F"/>
    <w:rsid w:val="00D22F84"/>
    <w:rsid w:val="00DD4B3B"/>
    <w:rsid w:val="00E7718C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486E"/>
  <w15:chartTrackingRefBased/>
  <w15:docId w15:val="{EB044197-CBC5-40A0-9436-FBCF68A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1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14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14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1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778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778C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778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7</cp:revision>
  <dcterms:created xsi:type="dcterms:W3CDTF">2025-09-05T04:53:00Z</dcterms:created>
  <dcterms:modified xsi:type="dcterms:W3CDTF">2025-09-05T07:57:00Z</dcterms:modified>
</cp:coreProperties>
</file>